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96" w:rsidRDefault="00EF2E96" w:rsidP="00EF2E96">
      <w:pP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 xml:space="preserve">Are you a medical or radiation oncologist treating patients with lung cancer? </w:t>
      </w:r>
    </w:p>
    <w:p w:rsidR="00EF2E96" w:rsidRDefault="00EF2E96" w:rsidP="00EF2E96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EF2E96" w:rsidRDefault="00EF2E96" w:rsidP="00EF2E96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Complete the 5 min. survey and help ESMO Young Oncologists illustrate the use of adjuvant chemotherapy and radiotherapy for incompletely resected (R1) early stage Non-small Cell Lung Cancer (NSCLC) in Europe.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Dear Colleague,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The Young Oncologist Committee (YOC) of the European Society for Medical Oncology (ESMO) is conducting a survey in all European countries to understand the use of adjuvant chemotherapy and radiotherapy in incompletely resected (R1) early stage Non-small Cell Lung Cancer. 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Our aim is to collect information about the clinical practice of specialists in oncology who have a particular interest in lung cancer. We would like to present the results of the survey during he ESMO Congress 2012 in Vienna.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I would be very grateful if you could help us by answering this short electronic questionnaire which will take no more than 5 minutes to complete (Please click on the link below or copy and paste it into your browser).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hyperlink r:id="rId5" w:history="1">
        <w:r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http://www.esmo.org/career-grants/young-oncologists-corner/current-initiatives.html</w:t>
        </w:r>
      </w:hyperlink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I invite you to also forward this email to your colleagues who are medical oncologists or radiation oncologists with an interest in lung cancer.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Deadline is end of February 2012. Please do not hesitate to contact me should you require further information.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Many thanks in advance for your help.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Kind Regards, 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Dr Raffaele Califano, On behalf of ESMO Young Oncologists Committee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F2E96" w:rsidRDefault="00EF2E96" w:rsidP="00EF2E96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Department of Medical Oncology</w:t>
      </w:r>
      <w:r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The Christie NHS Foundation Trust, </w:t>
      </w:r>
      <w:r>
        <w:rPr>
          <w:rFonts w:ascii="Arial" w:eastAsia="Times New Roman" w:hAnsi="Arial" w:cs="Arial"/>
          <w:sz w:val="20"/>
          <w:szCs w:val="20"/>
          <w:lang w:eastAsia="en-GB"/>
        </w:rPr>
        <w:br/>
        <w:t>Manchester, United Kingdom.</w:t>
      </w:r>
      <w:r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Email: </w:t>
      </w:r>
      <w:hyperlink r:id="rId6" w:history="1">
        <w:r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eastAsia="en-GB"/>
          </w:rPr>
          <w:t>raffaele.califano@christie.nhs.uk</w:t>
        </w:r>
      </w:hyperlink>
    </w:p>
    <w:p w:rsidR="00EF2E96" w:rsidRDefault="00EF2E96" w:rsidP="00EF2E96">
      <w:pPr>
        <w:rPr>
          <w:rFonts w:ascii="Calibri" w:hAnsi="Calibri" w:cs="Calibri"/>
        </w:rPr>
      </w:pPr>
    </w:p>
    <w:p w:rsidR="00EF2E96" w:rsidRDefault="00EF2E96" w:rsidP="00EF2E96"/>
    <w:p w:rsidR="00EF2E96" w:rsidRDefault="00EF2E96" w:rsidP="00EF2E96">
      <w:pPr>
        <w:rPr>
          <w:rFonts w:eastAsiaTheme="minorEastAsia"/>
          <w:noProof/>
          <w:lang w:val="en-US" w:eastAsia="en-GB"/>
        </w:rPr>
      </w:pPr>
      <w:bookmarkStart w:id="0" w:name="_MailAutoSig"/>
    </w:p>
    <w:p w:rsidR="00EF2E96" w:rsidRDefault="00EF2E96" w:rsidP="00EF2E96">
      <w:pPr>
        <w:rPr>
          <w:rFonts w:eastAsiaTheme="minorEastAsia"/>
          <w:noProof/>
          <w:lang w:val="en-US" w:eastAsia="en-GB"/>
        </w:rPr>
      </w:pPr>
      <w:r>
        <w:rPr>
          <w:rFonts w:eastAsiaTheme="minorEastAsia"/>
          <w:noProof/>
          <w:lang w:eastAsia="en-GB"/>
        </w:rPr>
        <w:drawing>
          <wp:inline distT="0" distB="0" distL="0" distR="0" wp14:anchorId="5C66D772" wp14:editId="70641903">
            <wp:extent cx="13811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p w:rsidR="004C5DC0" w:rsidRDefault="004C5DC0"/>
    <w:sectPr w:rsidR="004C5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96"/>
    <w:rsid w:val="004C5DC0"/>
    <w:rsid w:val="00E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2E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2E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ffaele.califano@christie.nhs.uk" TargetMode="External"/><Relationship Id="rId5" Type="http://schemas.openxmlformats.org/officeDocument/2006/relationships/hyperlink" Target="http://www.esmo.org/career-grants/young-oncologists-corner/current-initiative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ESMO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Kristoffersen</dc:creator>
  <cp:lastModifiedBy>Lone Kristoffersen</cp:lastModifiedBy>
  <cp:revision>1</cp:revision>
  <dcterms:created xsi:type="dcterms:W3CDTF">2012-01-24T10:05:00Z</dcterms:created>
  <dcterms:modified xsi:type="dcterms:W3CDTF">2012-01-24T10:06:00Z</dcterms:modified>
</cp:coreProperties>
</file>